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283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0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0"/>
          <w:sz w:val="44"/>
          <w:szCs w:val="44"/>
          <w:highlight w:val="none"/>
          <w:lang w:val="en-US" w:eastAsia="en-US" w:bidi="ar-SA"/>
        </w:rPr>
        <w:t>蚌埠仲裁委员会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0"/>
          <w:sz w:val="44"/>
          <w:szCs w:val="44"/>
          <w:highlight w:val="none"/>
          <w:lang w:val="en-US" w:eastAsia="zh-CN" w:bidi="ar-SA"/>
        </w:rPr>
        <w:t>（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0"/>
          <w:sz w:val="44"/>
          <w:szCs w:val="44"/>
          <w:highlight w:val="none"/>
          <w:lang w:val="en-US" w:eastAsia="en-US" w:bidi="ar-SA"/>
        </w:rPr>
        <w:t>金融中心A座10-11层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0"/>
          <w:sz w:val="44"/>
          <w:szCs w:val="44"/>
          <w:highlight w:val="none"/>
          <w:lang w:val="en-US" w:eastAsia="zh-CN" w:bidi="ar-SA"/>
        </w:rPr>
        <w:t>）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0"/>
          <w:sz w:val="44"/>
          <w:szCs w:val="44"/>
          <w:highlight w:val="none"/>
          <w:lang w:val="en-US" w:eastAsia="en-US" w:bidi="ar-SA"/>
        </w:rPr>
        <w:t>办公用房装修改造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kern w:val="0"/>
          <w:sz w:val="44"/>
          <w:szCs w:val="44"/>
          <w:highlight w:val="none"/>
          <w:lang w:val="en-US" w:eastAsia="zh-CN" w:bidi="ar-SA"/>
        </w:rPr>
        <w:t>项目跟踪审计</w:t>
      </w:r>
    </w:p>
    <w:p w14:paraId="1493E8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一、项目简介</w:t>
      </w:r>
    </w:p>
    <w:p w14:paraId="233472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项目名称：蚌埠仲裁委员会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金融中心A座10-11层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办公用房装修改造项目跟踪审计</w:t>
      </w:r>
    </w:p>
    <w:p w14:paraId="02FE15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工程总造价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2290889.54元</w:t>
      </w:r>
    </w:p>
    <w:p w14:paraId="27F67A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项目内容、范围及规模：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金融中心A座10-11层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办公用房装修改造项目跟踪审计</w:t>
      </w:r>
    </w:p>
    <w:p w14:paraId="3B85DC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二、采购方式、范围</w:t>
      </w:r>
    </w:p>
    <w:p w14:paraId="01930E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采购方式：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比价</w:t>
      </w:r>
    </w:p>
    <w:p w14:paraId="38882D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采购范围：蚌埠仲裁委员会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金融中心A座10-11层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办公用房装修改造项目跟踪审计</w:t>
      </w:r>
    </w:p>
    <w:p w14:paraId="488150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三、合同履行期限</w:t>
      </w:r>
    </w:p>
    <w:p w14:paraId="763801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从合同签订之日起至整个项目竣工验收合格、竣工结算审计完成并出具完整审计报告，移交全部审计资料至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人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质保期满为止。</w:t>
      </w:r>
    </w:p>
    <w:p w14:paraId="298F8D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四、供应商条件</w:t>
      </w:r>
    </w:p>
    <w:p w14:paraId="4C81FC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供应商须具备独立法人资格，具备有效营业执照，具有与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项目相适应的履约能力。</w:t>
      </w:r>
    </w:p>
    <w:p w14:paraId="2FB07C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供应商须社会信誉良好、财务状况良好、综合素质良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好，能够满足采购人的要求，无处于被责令停业、财产被接管、冻结、破产状态。</w:t>
      </w:r>
    </w:p>
    <w:p w14:paraId="49AC1B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 w:bidi="ar-SA"/>
        </w:rPr>
        <w:t>五、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服务标准</w:t>
      </w:r>
    </w:p>
    <w:p w14:paraId="191783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合格</w:t>
      </w:r>
    </w:p>
    <w:p w14:paraId="22C80B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六、响应文件内容及要求</w:t>
      </w:r>
    </w:p>
    <w:p w14:paraId="62F61F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密封响应文件内容包括：</w:t>
      </w:r>
    </w:p>
    <w:p w14:paraId="72AAB4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a.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法人授权委托书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；</w:t>
      </w:r>
    </w:p>
    <w:p w14:paraId="7A3BED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b.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企业营业执照（复印件加盖公章）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；</w:t>
      </w:r>
    </w:p>
    <w:p w14:paraId="445EE4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c.报价单；</w:t>
      </w:r>
    </w:p>
    <w:p w14:paraId="07C8A5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各供应商递交的纸质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文件（一正一副）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密封封装，响应文件上应标记“正本”或“副本”，非活页装订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。</w:t>
      </w:r>
    </w:p>
    <w:p w14:paraId="6725D2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七、开标、评标、定标</w:t>
      </w:r>
    </w:p>
    <w:p w14:paraId="1BD5EB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（一）开标</w:t>
      </w:r>
    </w:p>
    <w:p w14:paraId="65694F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响应文件递交截止时间：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202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年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日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17:00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（北京时间）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。</w:t>
      </w:r>
    </w:p>
    <w:p w14:paraId="4B5CE7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响应文件递交地点：蚌埠仲裁委员会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金融中心A座10层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会议室</w:t>
      </w:r>
    </w:p>
    <w:p w14:paraId="55FB28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供应商应按时参加开标会议，所有到场人员均应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签字以示出席，并严格遵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守开标纪律。</w:t>
      </w:r>
    </w:p>
    <w:p w14:paraId="035E96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二）评标、定标</w:t>
      </w:r>
    </w:p>
    <w:p w14:paraId="601EEE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本项目最高限价为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2万元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，等于或超过此控制价按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废标处理。</w:t>
      </w:r>
    </w:p>
    <w:p w14:paraId="711167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响应报价须保留到小数点后2位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。否则按废标处理。</w:t>
      </w:r>
    </w:p>
    <w:p w14:paraId="6EFB3E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开标后，直到授予成交人合同为止，过程保密，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任何人不得向供应商或与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过程无关的其他人员泄露。</w:t>
      </w:r>
    </w:p>
    <w:p w14:paraId="64BD91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4.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供应商就评审工作提出的任何问题，采购人一律不作答复。</w:t>
      </w:r>
    </w:p>
    <w:p w14:paraId="5D169D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5.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供应商在此过程中对采购人、评委施加影响的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任何努力，都将导致取消其投标资格。</w:t>
      </w:r>
    </w:p>
    <w:p w14:paraId="0FF56B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八、成交单位及合同价的确定</w:t>
      </w:r>
    </w:p>
    <w:p w14:paraId="06E431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成交单位的确定：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有效最低价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。</w:t>
      </w:r>
    </w:p>
    <w:p w14:paraId="43B7F7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合同价的确定：成交单位的响应报价为合同价。</w:t>
      </w:r>
    </w:p>
    <w:p w14:paraId="23F997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、合同条件</w:t>
      </w:r>
    </w:p>
    <w:p w14:paraId="7950E0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签订的合同文本同时执行采购文件规定的各种附加条件。</w:t>
      </w:r>
    </w:p>
    <w:p w14:paraId="66231D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righ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蚌埠仲裁委员会</w:t>
      </w:r>
    </w:p>
    <w:p w14:paraId="7DED5F35">
      <w:pPr>
        <w:jc w:val="right"/>
        <w:rPr>
          <w:spacing w:val="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202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年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MWU3OTVlNmFjMzc2ODNlNjZiNDY4NWM0NTk0NjAifQ=="/>
  </w:docVars>
  <w:rsids>
    <w:rsidRoot w:val="00000000"/>
    <w:rsid w:val="06952D48"/>
    <w:rsid w:val="0BC07254"/>
    <w:rsid w:val="17D023BA"/>
    <w:rsid w:val="18072E7C"/>
    <w:rsid w:val="27D72D69"/>
    <w:rsid w:val="2B53038F"/>
    <w:rsid w:val="2C215E41"/>
    <w:rsid w:val="2DDF56B6"/>
    <w:rsid w:val="2EEF3CD1"/>
    <w:rsid w:val="354E03E2"/>
    <w:rsid w:val="37660EB2"/>
    <w:rsid w:val="43875B7F"/>
    <w:rsid w:val="44FA4D3F"/>
    <w:rsid w:val="45284162"/>
    <w:rsid w:val="4C0D64AA"/>
    <w:rsid w:val="4DD23F56"/>
    <w:rsid w:val="501E6ED7"/>
    <w:rsid w:val="50962A7B"/>
    <w:rsid w:val="5E9842F9"/>
    <w:rsid w:val="652E4FC1"/>
    <w:rsid w:val="69140A20"/>
    <w:rsid w:val="69AC13E2"/>
    <w:rsid w:val="75E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bCs/>
      <w:kern w:val="44"/>
      <w:sz w:val="30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ascii="Times New Roman" w:hAnsi="Times New Roman" w:eastAsia="宋体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b720304c-29cb-419d-887c-1aeea89a2d37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27B283BB</paraID>
      <start>7</start>
      <end>8</end>
      <status>modified</status>
      <modifiedWord>（</modifiedWord>
      <trackRevisions>false</trackRevisions>
    </reviewItem>
    <reviewItem>
      <errorID>f4aeef3e-81ab-4c9d-8c30-d0afbc1a919d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27B283BB</paraID>
      <start>20</start>
      <end>21</end>
      <status>modified</status>
      <modifiedWord>）</modifiedWord>
      <trackRevisions>false</trackRevisions>
    </reviewItem>
    <reviewItem>
      <errorID>1652854c-4c7a-4899-a64b-e109b0d4584f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2334720E</paraID>
      <start>0</start>
      <end>2</end>
      <status>modified</status>
      <modifiedWord>1.</modifiedWord>
      <trackRevisions>false</trackRevisions>
    </reviewItem>
    <reviewItem>
      <errorID>a72894cf-edc0-42e4-b116-465b15914780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2334720E</paraID>
      <start>14</start>
      <end>15</end>
      <status>modified</status>
      <modifiedWord>（</modifiedWord>
      <trackRevisions>false</trackRevisions>
    </reviewItem>
    <reviewItem>
      <errorID>21e6083a-dc2e-4fdc-a472-fe5d73f032a7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2334720E</paraID>
      <start>27</start>
      <end>28</end>
      <status>modified</status>
      <modifiedWord>）</modifiedWord>
      <trackRevisions>false</trackRevisions>
    </reviewItem>
    <reviewItem>
      <errorID>177a7beb-f05d-4178-8b42-78c625fcb642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2FE1558</paraID>
      <start>0</start>
      <end>2</end>
      <status>modified</status>
      <modifiedWord>2.</modifiedWord>
      <trackRevisions>false</trackRevisions>
    </reviewItem>
    <reviewItem>
      <errorID>be81997d-4e73-47aa-ada7-f418f61874dc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27F67A37</paraID>
      <start>0</start>
      <end>2</end>
      <status>modified</status>
      <modifiedWord>3.</modifiedWord>
      <trackRevisions>false</trackRevisions>
    </reviewItem>
    <reviewItem>
      <errorID>d5a9621d-d31e-4dff-8036-f319ae74e522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27F67A37</paraID>
      <start>20</start>
      <end>21</end>
      <status>modified</status>
      <modifiedWord>（</modifiedWord>
      <trackRevisions>false</trackRevisions>
    </reviewItem>
    <reviewItem>
      <errorID>81dbb5a4-0ef7-4769-ba54-636f4e9be6c2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27F67A37</paraID>
      <start>33</start>
      <end>34</end>
      <status>modified</status>
      <modifiedWord>）</modifiedWord>
      <trackRevisions>false</trackRevisions>
    </reviewItem>
    <reviewItem>
      <errorID>099dcadc-3edb-4ac2-8e67-f5340f2fd4bf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1930E83</paraID>
      <start>0</start>
      <end>2</end>
      <status>modified</status>
      <modifiedWord>1.</modifiedWord>
      <trackRevisions>false</trackRevisions>
    </reviewItem>
    <reviewItem>
      <errorID>23b06286-c798-43bc-afc1-b3c12c7d2c4c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38882D8A</paraID>
      <start>0</start>
      <end>2</end>
      <status>modified</status>
      <modifiedWord>2.</modifiedWord>
      <trackRevisions>false</trackRevisions>
    </reviewItem>
    <reviewItem>
      <errorID>98ec11e4-26de-4cba-ae1b-4b48d6ab466e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38882D8A</paraID>
      <start>14</start>
      <end>15</end>
      <status>modified</status>
      <modifiedWord>（</modifiedWord>
      <trackRevisions>false</trackRevisions>
    </reviewItem>
    <reviewItem>
      <errorID>7e3e173e-41d9-465d-9672-01eae465ddc0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38882D8A</paraID>
      <start>27</start>
      <end>28</end>
      <status>modified</status>
      <modifiedWord>）</modifiedWord>
      <trackRevisions>false</trackRevisions>
    </reviewItem>
    <reviewItem>
      <errorID>e20212e0-4572-4c9d-8fea-b0fde2d2f44f</errorID>
      <errorWord>，并在</errorWord>
      <group>L1_AI</group>
      <groupName>深度校对</groupName>
      <ability>L2_AI_Grammar</ability>
      <abilityName>语法纠错</abilityName>
      <candidateList>
        <item>，</item>
      </candidateList>
      <explain/>
      <paraID>76380176</paraID>
      <start>50</start>
      <end>51</end>
      <status>modified</status>
      <modifiedWord>，</modifiedWord>
      <trackRevisions>false</trackRevisions>
    </reviewItem>
    <reviewItem>
      <errorID>ae8fc9ce-60c9-4d60-9986-ed4f9503d778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4C81FCBA</paraID>
      <start>0</start>
      <end>2</end>
      <status>modified</status>
      <modifiedWord>1.</modifiedWord>
      <trackRevisions>false</trackRevisions>
    </reviewItem>
    <reviewItem>
      <errorID>3b2e022a-cb3a-474a-b675-90bd80fe47a4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2FB07CD6</paraID>
      <start>0</start>
      <end>2</end>
      <status>modified</status>
      <modifiedWord>2.</modifiedWord>
      <trackRevisions>false</trackRevisions>
    </reviewItem>
    <reviewItem>
      <errorID>79e39dc7-5a55-42bf-96ad-c287e65f6268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62F61F33</paraID>
      <start>0</start>
      <end>2</end>
      <status>modified</status>
      <modifiedWord>1.</modifiedWord>
      <trackRevisions>false</trackRevisions>
    </reviewItem>
    <reviewItem>
      <errorID>63204fad-3173-458e-b79a-f0c5d30182a7</errorID>
      <errorWord>a、</errorWord>
      <group>L1_Format</group>
      <groupName>格式问题</groupName>
      <ability>L2_Ordinal</ability>
      <abilityName>序号格式</abilityName>
      <candidateList>
        <item>a.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72AAB4F6</paraID>
      <start>0</start>
      <end>2</end>
      <status>modified</status>
      <modifiedWord>a.</modifiedWord>
      <trackRevisions>false</trackRevisions>
    </reviewItem>
    <reviewItem>
      <errorID>8764e03b-4049-4bfb-8188-ce7f2aac5ef3</errorID>
      <errorWord>b、</errorWord>
      <group>L1_Format</group>
      <groupName>格式问题</groupName>
      <ability>L2_Ordinal</ability>
      <abilityName>序号格式</abilityName>
      <candidateList>
        <item>b.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7A3BEDF3</paraID>
      <start>0</start>
      <end>2</end>
      <status>modified</status>
      <modifiedWord>b.</modifiedWord>
      <trackRevisions>false</trackRevisions>
    </reviewItem>
    <reviewItem>
      <errorID>24ed456b-c89e-4347-b0b9-5daca91ee5b2</errorID>
      <errorWord>c、</errorWord>
      <group>L1_Format</group>
      <groupName>格式问题</groupName>
      <ability>L2_Ordinal</ability>
      <abilityName>序号格式</abilityName>
      <candidateList>
        <item>c.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445EE4BE</paraID>
      <start>0</start>
      <end>2</end>
      <status>modified</status>
      <modifiedWord>c.</modifiedWord>
      <trackRevisions>false</trackRevisions>
    </reviewItem>
    <reviewItem>
      <errorID>913b6474-b9f4-4c53-b796-385a10f77c5e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7C8A50C</paraID>
      <start>0</start>
      <end>2</end>
      <status>modified</status>
      <modifiedWord>2.</modifiedWord>
      <trackRevisions>false</trackRevisions>
    </reviewItem>
    <reviewItem>
      <errorID>126d966f-8602-4750-a709-4591d0e69267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65694FBD</paraID>
      <start>0</start>
      <end>2</end>
      <status>modified</status>
      <modifiedWord>1.</modifiedWord>
      <trackRevisions>false</trackRevisions>
    </reviewItem>
    <reviewItem>
      <errorID>b47ff288-21a1-45a8-8c28-455a232f581a</errorID>
      <errorWord>下午17:00</errorWord>
      <group>L1_Knowledge</group>
      <groupName>知识性问题</groupName>
      <ability>L2_Time</ability>
      <abilityName>日期时间</abilityName>
      <candidateList>
        <item>17:00</item>
      </candidateList>
      <explain>24小时制的时间，不需要强调“下午”。</explain>
      <paraID>65694FBD</paraID>
      <start>23</start>
      <end>28</end>
      <status>modified</status>
      <modifiedWord>17:00</modifiedWord>
      <trackRevisions>false</trackRevisions>
    </reviewItem>
    <reviewItem>
      <errorID>6d8786ca-6064-416c-8e51-a1284c34084f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4B5CE7F4</paraID>
      <start>0</start>
      <end>2</end>
      <status>modified</status>
      <modifiedWord>2.</modifiedWord>
      <trackRevisions>false</trackRevisions>
    </reviewItem>
    <reviewItem>
      <errorID>d26d038a-2d8f-4e2d-b79b-eb3dc25d4e7f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4B5CE7F4</paraID>
      <start>18</start>
      <end>19</end>
      <status>modified</status>
      <modifiedWord>（</modifiedWord>
      <trackRevisions>false</trackRevisions>
    </reviewItem>
    <reviewItem>
      <errorID>808890d7-f297-4b0f-bd3c-c6ef655c6c40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4B5CE7F4</paraID>
      <start>28</start>
      <end>29</end>
      <status>modified</status>
      <modifiedWord>）</modifiedWord>
      <trackRevisions>false</trackRevisions>
    </reviewItem>
    <reviewItem>
      <errorID>bd78661e-f50d-4c5c-b268-4e5ddab3c02c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55FB28B3</paraID>
      <start>0</start>
      <end>2</end>
      <status>modified</status>
      <modifiedWord>3.</modifiedWord>
      <trackRevisions>false</trackRevisions>
    </reviewItem>
    <reviewItem>
      <errorID>5f17ceb3-7758-40df-940d-45ec4452ff43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601EEE7F</paraID>
      <start>0</start>
      <end>2</end>
      <status>modified</status>
      <modifiedWord>1.</modifiedWord>
      <trackRevisions>false</trackRevisions>
    </reviewItem>
    <reviewItem>
      <errorID>2d4946ac-1b66-4e96-99fb-3e178ec7209c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71116791</paraID>
      <start>0</start>
      <end>2</end>
      <status>modified</status>
      <modifiedWord>2.</modifiedWord>
      <trackRevisions>false</trackRevisions>
    </reviewItem>
    <reviewItem>
      <errorID>61f6657b-3d9f-4bad-9d31-9e9b364b455b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6EFB3EF0</paraID>
      <start>0</start>
      <end>2</end>
      <status>modified</status>
      <modifiedWord>3.</modifiedWord>
      <trackRevisions>false</trackRevisions>
    </reviewItem>
    <reviewItem>
      <errorID>9c0ea982-282f-47c3-85ea-9f20c78c95c5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64BD918B</paraID>
      <start>0</start>
      <end>2</end>
      <status>modified</status>
      <modifiedWord>4.</modifiedWord>
      <trackRevisions>false</trackRevisions>
    </reviewItem>
    <reviewItem>
      <errorID>bb2dc6c8-90db-4136-8f33-15fc4b51b6b5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5D169D0F</paraID>
      <start>0</start>
      <end>2</end>
      <status>modified</status>
      <modifiedWord>5.</modifiedWord>
      <trackRevisions>false</trackRevisions>
    </reviewItem>
    <reviewItem>
      <errorID>fccd35c6-7b6f-4569-8afa-b9f49537a32f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6E43198</paraID>
      <start>0</start>
      <end>2</end>
      <status>modified</status>
      <modifiedWord>1.</modifiedWord>
      <trackRevisions>false</trackRevisions>
    </reviewItem>
    <reviewItem>
      <errorID>7e40bc26-bbd3-4620-bb9d-396ab1dbedbd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43B7F775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d3ab31c-d5e2-49e4-9d92-941abdb5b2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837</Words>
  <Characters>897</Characters>
  <Lines>0</Lines>
  <Paragraphs>0</Paragraphs>
  <TotalTime>24</TotalTime>
  <ScaleCrop>false</ScaleCrop>
  <LinksUpToDate>false</LinksUpToDate>
  <CharactersWithSpaces>897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2025-09-12T06:36:00Z</dcterms:created>
  <dc:creator>Administrator</dc:creator>
  <cp:lastModifiedBy>蚌埠仲裁共享办公软件</cp:lastModifiedBy>
  <dcterms:modified xsi:type="dcterms:W3CDTF">2026-01-22T08:02:44Z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F853CAE869234920BD47F94FD037E8E9_13</vt:lpwstr>
  </property>
  <property fmtid="{D5CDD505-2E9C-101B-9397-08002B2CF9AE}" pid="4" name="KSOTemplateDocerSaveRecord">
    <vt:lpwstr>eyJoZGlkIjoiOTU2ZDYzZjJkM2UzNTRjNTMzNjkzNTRhMWY2NjU4YjEiLCJ1c2VySWQiOiIxNTQ5MDY2NTUwIn0=</vt:lpwstr>
  </property>
</Properties>
</file>