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657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蚌埠仲裁委员会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（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金融中心A座10-11层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）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办公用房装修改造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项目监理</w:t>
      </w:r>
    </w:p>
    <w:p w14:paraId="5EEB9B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一、项目简介</w:t>
      </w:r>
    </w:p>
    <w:p w14:paraId="19FCF1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项目名称：蚌埠仲裁委员会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办公用房装修改造项目监理</w:t>
      </w:r>
    </w:p>
    <w:p w14:paraId="1DEB3E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工程总造价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2290889.54元</w:t>
      </w:r>
    </w:p>
    <w:p w14:paraId="254991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项目内容、范围及规模：蚌埠仲裁委员会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办公用房装修改造项目监理。</w:t>
      </w:r>
    </w:p>
    <w:p w14:paraId="0060F1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二、采购方式、范围</w:t>
      </w:r>
      <w:bookmarkStart w:id="0" w:name="_GoBack"/>
      <w:bookmarkEnd w:id="0"/>
    </w:p>
    <w:p w14:paraId="3D4058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采购方式：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比价</w:t>
      </w:r>
    </w:p>
    <w:p w14:paraId="297E15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采购范围：蚌埠仲裁委员会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办公用房装修改造项目监理</w:t>
      </w:r>
    </w:p>
    <w:p w14:paraId="6AE979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三、合同履行期限</w:t>
      </w:r>
    </w:p>
    <w:p w14:paraId="391CB8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计划工期60日历天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，自监理合同签订之日起至竣工验收备案移交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之日止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，本招标文件所述计划施工工期仅供投标人参考。项目如有延期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，不再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另行支付监理费用，同时其他条款中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有关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服务周期及费用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的参照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此条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执行。</w:t>
      </w:r>
    </w:p>
    <w:p w14:paraId="7A256A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四、供应商条件</w:t>
      </w:r>
    </w:p>
    <w:p w14:paraId="5925A8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具备有效营业执照，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具备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工程监理综合资质或房屋建筑工程监理乙级及以上资质</w:t>
      </w:r>
    </w:p>
    <w:p w14:paraId="425993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供应商须社会信誉良好、财务状况良好、综合素质良好，能够满足采购人的要求，无处于被责令停业、财产被接管、冻结、破产状态。</w:t>
      </w:r>
    </w:p>
    <w:p w14:paraId="4C25C2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val="en-US" w:eastAsia="en-US" w:bidi="ar-SA"/>
        </w:rPr>
        <w:t>五、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服务标准</w:t>
      </w:r>
    </w:p>
    <w:p w14:paraId="6606C0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合格</w:t>
      </w:r>
    </w:p>
    <w:p w14:paraId="2229CB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六、响应文件内容及要求</w:t>
      </w:r>
    </w:p>
    <w:p w14:paraId="7B81FC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密封响应文件内容包括：</w:t>
      </w:r>
    </w:p>
    <w:p w14:paraId="36ABFD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a.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法人授权委托书；</w:t>
      </w:r>
    </w:p>
    <w:p w14:paraId="441A76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b.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企业营业执照（复印件加盖公章）；</w:t>
      </w:r>
    </w:p>
    <w:p w14:paraId="77F1E1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c.报价单；</w:t>
      </w:r>
    </w:p>
    <w:p w14:paraId="0F60A7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各供应商递交的纸质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文件（一正一副）密封封装，响应文件上应标记“正本”或“副本”，非活页装订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。</w:t>
      </w:r>
    </w:p>
    <w:p w14:paraId="744442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七、开标、评标、定标</w:t>
      </w:r>
    </w:p>
    <w:p w14:paraId="5212E6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（一）开标</w:t>
      </w:r>
    </w:p>
    <w:p w14:paraId="718F1B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响应文件递交截止时间：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202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日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17:00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（北京时间）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。</w:t>
      </w:r>
    </w:p>
    <w:p w14:paraId="6FFD77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响应文件递交地点：蚌埠仲裁委员会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金融中心A座10层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会议室</w:t>
      </w:r>
    </w:p>
    <w:p w14:paraId="56D90E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供应商应按时参加开标会议，所有到场人员均应签字以示出席，并严格遵守开标纪律。</w:t>
      </w:r>
    </w:p>
    <w:p w14:paraId="50328A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二）评标、定标</w:t>
      </w:r>
    </w:p>
    <w:p w14:paraId="3DA317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本项目最高限价为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2万元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，等于或超过此控制价按废标处理。</w:t>
      </w:r>
    </w:p>
    <w:p w14:paraId="787635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响应报价须保留到小数点后2位。否则按废标处理。</w:t>
      </w:r>
    </w:p>
    <w:p w14:paraId="2D2839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开标后，直到授予成交人合同为止，过程保密，任何人不得向供应商或与过程无关的其他人员泄露。</w:t>
      </w:r>
    </w:p>
    <w:p w14:paraId="0A08D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4.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供应商就评审工作提出的任何问题，采购人一律不作答复。</w:t>
      </w:r>
    </w:p>
    <w:p w14:paraId="379490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5.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供应商在此过程中对采购人、评委施加影响的任何努力，都将导致取消其投标资格。</w:t>
      </w:r>
    </w:p>
    <w:p w14:paraId="3F1CDA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八、成交单位及合同价的确定</w:t>
      </w:r>
    </w:p>
    <w:p w14:paraId="374983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成交单位的确定：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有效最低价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。</w:t>
      </w:r>
    </w:p>
    <w:p w14:paraId="72E7B8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合同价的确定：成交单位的响应报价为合同价。</w:t>
      </w:r>
    </w:p>
    <w:p w14:paraId="103ED7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lang w:eastAsia="en-US"/>
        </w:rPr>
        <w:t>、合同条件</w:t>
      </w:r>
    </w:p>
    <w:p w14:paraId="6B82CD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签订的合同文本同时执行采购文件规定的各种附加条件。</w:t>
      </w:r>
    </w:p>
    <w:p w14:paraId="17DB27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val="en-US" w:eastAsia="en-US" w:bidi="ar-SA"/>
        </w:rPr>
      </w:pPr>
    </w:p>
    <w:p w14:paraId="3F81A8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righ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lang w:eastAsia="en-US"/>
        </w:rPr>
        <w:t>蚌埠仲裁委员会</w:t>
      </w:r>
    </w:p>
    <w:p w14:paraId="7255E495">
      <w:pPr>
        <w:jc w:val="right"/>
        <w:rPr>
          <w:spacing w:val="0"/>
          <w:kern w:val="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202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MWU3OTVlNmFjMzc2ODNlNjZiNDY4NWM0NTk0NjAifQ=="/>
  </w:docVars>
  <w:rsids>
    <w:rsidRoot w:val="00000000"/>
    <w:rsid w:val="02717049"/>
    <w:rsid w:val="07F31411"/>
    <w:rsid w:val="1D303373"/>
    <w:rsid w:val="1F4059BA"/>
    <w:rsid w:val="33747C08"/>
    <w:rsid w:val="35AC310D"/>
    <w:rsid w:val="3C4147FD"/>
    <w:rsid w:val="40450DDC"/>
    <w:rsid w:val="5100598A"/>
    <w:rsid w:val="5B267BEC"/>
    <w:rsid w:val="652E4FC1"/>
    <w:rsid w:val="65825C2B"/>
    <w:rsid w:val="6703300B"/>
    <w:rsid w:val="710C635F"/>
    <w:rsid w:val="71C84B3A"/>
    <w:rsid w:val="73AD7A2C"/>
    <w:rsid w:val="76574DC9"/>
    <w:rsid w:val="78E0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autoRedefine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0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Times New Roman" w:hAnsi="Times New Roman" w:eastAsia="宋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c6ce96ae-36d7-4970-a857-af54ee118c36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2EF6575E</paraID>
      <start>7</start>
      <end>8</end>
      <status>modified</status>
      <modifiedWord>（</modifiedWord>
      <trackRevisions>false</trackRevisions>
    </reviewItem>
    <reviewItem>
      <errorID>3e961af9-2758-4677-a360-66e67f841213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2EF6575E</paraID>
      <start>20</start>
      <end>21</end>
      <status>modified</status>
      <modifiedWord>）</modifiedWord>
      <trackRevisions>false</trackRevisions>
    </reviewItem>
    <reviewItem>
      <errorID>78f54374-b89d-4544-af8c-1c1cd02f7cb1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19FCF1B5</paraID>
      <start>0</start>
      <end>2</end>
      <status>modified</status>
      <modifiedWord>1.</modifiedWord>
      <trackRevisions>false</trackRevisions>
    </reviewItem>
    <reviewItem>
      <errorID>800fafd8-a7fd-4ff1-bf55-cda44967f2ee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19FCF1B5</paraID>
      <start>14</start>
      <end>15</end>
      <status>modified</status>
      <modifiedWord>（</modifiedWord>
      <trackRevisions>false</trackRevisions>
    </reviewItem>
    <reviewItem>
      <errorID>efe73e5f-7f32-43bb-a791-d00b8c6ba96f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19FCF1B5</paraID>
      <start>27</start>
      <end>28</end>
      <status>modified</status>
      <modifiedWord>）</modifiedWord>
      <trackRevisions>false</trackRevisions>
    </reviewItem>
    <reviewItem>
      <errorID>38682e75-1b4a-43b8-9616-4d5733979438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1DEB3E7C</paraID>
      <start>0</start>
      <end>2</end>
      <status>modified</status>
      <modifiedWord>2.</modifiedWord>
      <trackRevisions>false</trackRevisions>
    </reviewItem>
    <reviewItem>
      <errorID>a6bf5707-7adf-4bde-92b3-041a11e1c537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25499128</paraID>
      <start>0</start>
      <end>2</end>
      <status>modified</status>
      <modifiedWord>3.</modifiedWord>
      <trackRevisions>false</trackRevisions>
    </reviewItem>
    <reviewItem>
      <errorID>5826acab-cd3e-4c7f-929b-f27c14abec2e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25499128</paraID>
      <start>20</start>
      <end>21</end>
      <status>modified</status>
      <modifiedWord>（</modifiedWord>
      <trackRevisions>false</trackRevisions>
    </reviewItem>
    <reviewItem>
      <errorID>7c5f7aa7-81bb-4b4f-afd9-e06205be26c0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25499128</paraID>
      <start>33</start>
      <end>34</end>
      <status>modified</status>
      <modifiedWord>）</modifiedWord>
      <trackRevisions>false</trackRevisions>
    </reviewItem>
    <reviewItem>
      <errorID>5372bec2-d065-455a-81f9-920d2c4a30eb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3D405857</paraID>
      <start>0</start>
      <end>2</end>
      <status>modified</status>
      <modifiedWord>1.</modifiedWord>
      <trackRevisions>false</trackRevisions>
    </reviewItem>
    <reviewItem>
      <errorID>a756657e-be54-4079-ae05-2bb069b69bc2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297E1594</paraID>
      <start>0</start>
      <end>2</end>
      <status>modified</status>
      <modifiedWord>2.</modifiedWord>
      <trackRevisions>false</trackRevisions>
    </reviewItem>
    <reviewItem>
      <errorID>a675715f-6780-4652-9f63-b83515aaaf82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297E1594</paraID>
      <start>14</start>
      <end>15</end>
      <status>modified</status>
      <modifiedWord>（</modifiedWord>
      <trackRevisions>false</trackRevisions>
    </reviewItem>
    <reviewItem>
      <errorID>1633d524-722d-43e3-85d0-78f0e94d2d71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297E1594</paraID>
      <start>27</start>
      <end>28</end>
      <status>modified</status>
      <modifiedWord>）</modifiedWord>
      <trackRevisions>false</trackRevisions>
    </reviewItem>
    <reviewItem>
      <errorID>e3231c39-c867-4b55-9bef-04f66d63942b</errorID>
      <errorWord>止</errorWord>
      <group>L1_AI</group>
      <groupName>深度校对</groupName>
      <ability>L2_AI_Grammar</ability>
      <abilityName>语法纠错</abilityName>
      <candidateList>
        <item>之日止</item>
      </candidateList>
      <explain/>
      <paraID>391CB84A</paraID>
      <start>29</start>
      <end>32</end>
      <status>modified</status>
      <modifiedWord>之日止</modifiedWord>
      <trackRevisions>false</trackRevisions>
    </reviewItem>
    <reviewItem>
      <errorID>4f2b35be-04cd-4381-868e-c47113db93d3</errorID>
      <errorWord>不再</errorWord>
      <group>L1_AI</group>
      <groupName>深度校对</groupName>
      <ability>L2_AI_Punc</ability>
      <abilityName>标点纠错</abilityName>
      <candidateList>
        <item>，不再</item>
      </candidateList>
      <explain/>
      <paraID>391CB84A</paraID>
      <start>60</start>
      <end>63</end>
      <status>modified</status>
      <modifiedWord>，不再</modifiedWord>
      <trackRevisions>false</trackRevisions>
    </reviewItem>
    <reviewItem>
      <errorID>064e7c7c-85ea-4ef0-b22e-d5639c184f9c</errorID>
      <errorWord>含有</errorWord>
      <group>L1_AI</group>
      <groupName>深度校对</groupName>
      <ability>L2_AI_Word</ability>
      <abilityName>字词纠错</abilityName>
      <candidateList>
        <item>有关</item>
      </candidateList>
      <explain/>
      <paraID>391CB84A</paraID>
      <start>79</start>
      <end>81</end>
      <status>modified</status>
      <modifiedWord>有关</modifiedWord>
      <trackRevisions>false</trackRevisions>
    </reviewItem>
    <reviewItem>
      <errorID>e90eeff1-6677-4f16-b8a5-835a167ae52b</errorID>
      <errorWord>参照</errorWord>
      <group>L1_AI</group>
      <groupName>深度校对</groupName>
      <ability>L2_AI_Word</ability>
      <abilityName>字词纠错</abilityName>
      <candidateList>
        <item>的参照</item>
      </candidateList>
      <explain/>
      <paraID>391CB84A</paraID>
      <start>88</start>
      <end>91</end>
      <status>modified</status>
      <modifiedWord>的参照</modifiedWord>
      <trackRevisions>false</trackRevisions>
    </reviewItem>
    <reviewItem>
      <errorID>41b0ff89-fcf8-401b-afc1-4fabadfaadc9</errorID>
      <errorWord>。</errorWord>
      <group>L1_AI</group>
      <groupName>深度校对</groupName>
      <ability>L2_AI_Grammar</ability>
      <abilityName>语法纠错</abilityName>
      <candidateList>
        <item>执行。</item>
      </candidateList>
      <explain/>
      <paraID>391CB84A</paraID>
      <start>93</start>
      <end>96</end>
      <status>modified</status>
      <modifiedWord>执行。</modifiedWord>
      <trackRevisions>false</trackRevisions>
    </reviewItem>
    <reviewItem>
      <errorID>1efb3c72-0633-4dfb-9a3c-20ca794ff4d8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5925A884</paraID>
      <start>0</start>
      <end>2</end>
      <status>modified</status>
      <modifiedWord>1.</modifiedWord>
      <trackRevisions>false</trackRevisions>
    </reviewItem>
    <reviewItem>
      <errorID>51fcd474-cfd3-4378-98b4-609a6a772616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425993D7</paraID>
      <start>0</start>
      <end>2</end>
      <status>modified</status>
      <modifiedWord>2.</modifiedWord>
      <trackRevisions>false</trackRevisions>
    </reviewItem>
    <reviewItem>
      <errorID>43e2e066-22cf-47a4-ab74-370ce5202bcf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7B81FCE8</paraID>
      <start>0</start>
      <end>2</end>
      <status>modified</status>
      <modifiedWord>1.</modifiedWord>
      <trackRevisions>false</trackRevisions>
    </reviewItem>
    <reviewItem>
      <errorID>996e62b3-a128-4b25-bab4-b4231bad54da</errorID>
      <errorWord>a、</errorWord>
      <group>L1_Format</group>
      <groupName>格式问题</groupName>
      <ability>L2_Ordinal</ability>
      <abilityName>序号格式</abilityName>
      <candidateList>
        <item>a.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36ABFDC6</paraID>
      <start>0</start>
      <end>2</end>
      <status>modified</status>
      <modifiedWord>a.</modifiedWord>
      <trackRevisions>false</trackRevisions>
    </reviewItem>
    <reviewItem>
      <errorID>d23daede-c389-4c8e-a791-cf4ca22dd702</errorID>
      <errorWord>b、</errorWord>
      <group>L1_Format</group>
      <groupName>格式问题</groupName>
      <ability>L2_Ordinal</ability>
      <abilityName>序号格式</abilityName>
      <candidateList>
        <item>b.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441A76F4</paraID>
      <start>0</start>
      <end>2</end>
      <status>modified</status>
      <modifiedWord>b.</modifiedWord>
      <trackRevisions>false</trackRevisions>
    </reviewItem>
    <reviewItem>
      <errorID>5be5c4f1-7fc8-46f6-9002-34e3d9a71e7c</errorID>
      <errorWord>c、</errorWord>
      <group>L1_Format</group>
      <groupName>格式问题</groupName>
      <ability>L2_Ordinal</ability>
      <abilityName>序号格式</abilityName>
      <candidateList>
        <item>c.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77F1E1F6</paraID>
      <start>0</start>
      <end>2</end>
      <status>modified</status>
      <modifiedWord>c.</modifiedWord>
      <trackRevisions>false</trackRevisions>
    </reviewItem>
    <reviewItem>
      <errorID>6612bd89-5a17-4461-b37e-c9f86ddafc72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F60A735</paraID>
      <start>0</start>
      <end>2</end>
      <status>modified</status>
      <modifiedWord>2.</modifiedWord>
      <trackRevisions>false</trackRevisions>
    </reviewItem>
    <reviewItem>
      <errorID>47a69c2d-94d9-4c6e-af64-1a5980c54dc9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718F1BEE</paraID>
      <start>0</start>
      <end>2</end>
      <status>modified</status>
      <modifiedWord>1.</modifiedWord>
      <trackRevisions>false</trackRevisions>
    </reviewItem>
    <reviewItem>
      <errorID>6ae8572d-4018-45d4-bdc1-b0c72e9d8309</errorID>
      <errorWord>下午17:00</errorWord>
      <group>L1_Knowledge</group>
      <groupName>知识性问题</groupName>
      <ability>L2_Time</ability>
      <abilityName>日期时间</abilityName>
      <candidateList>
        <item>17:00</item>
      </candidateList>
      <explain>24小时制的时间，不需要强调“下午”。</explain>
      <paraID>718F1BEE</paraID>
      <start>23</start>
      <end>28</end>
      <status>modified</status>
      <modifiedWord>17:00</modifiedWord>
      <trackRevisions>false</trackRevisions>
    </reviewItem>
    <reviewItem>
      <errorID>bd42206c-a4c6-48a5-bd5f-65991d093289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6FFD77C3</paraID>
      <start>0</start>
      <end>2</end>
      <status>modified</status>
      <modifiedWord>2.</modifiedWord>
      <trackRevisions>false</trackRevisions>
    </reviewItem>
    <reviewItem>
      <errorID>56b1de1a-34ff-4d36-8d05-1026410eddce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6FFD77C3</paraID>
      <start>18</start>
      <end>19</end>
      <status>modified</status>
      <modifiedWord>（</modifiedWord>
      <trackRevisions>false</trackRevisions>
    </reviewItem>
    <reviewItem>
      <errorID>91e7a1c9-658f-40b6-b37f-e2072ff591fb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6FFD77C3</paraID>
      <start>28</start>
      <end>29</end>
      <status>modified</status>
      <modifiedWord>）</modifiedWord>
      <trackRevisions>false</trackRevisions>
    </reviewItem>
    <reviewItem>
      <errorID>d80b1d3a-1bf4-40b9-9883-8623d09d18c7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56D90EFD</paraID>
      <start>0</start>
      <end>2</end>
      <status>modified</status>
      <modifiedWord>3.</modifiedWord>
      <trackRevisions>false</trackRevisions>
    </reviewItem>
    <reviewItem>
      <errorID>a799c555-f9f8-4baf-adbc-ac47131dff14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3DA31745</paraID>
      <start>0</start>
      <end>2</end>
      <status>modified</status>
      <modifiedWord>1.</modifiedWord>
      <trackRevisions>false</trackRevisions>
    </reviewItem>
    <reviewItem>
      <errorID>2d2f8516-2bf6-4354-9d64-a2b44e5c24ca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787635F9</paraID>
      <start>0</start>
      <end>2</end>
      <status>modified</status>
      <modifiedWord>2.</modifiedWord>
      <trackRevisions>false</trackRevisions>
    </reviewItem>
    <reviewItem>
      <errorID>5b77e797-910e-4e9f-9cb0-4c416bbb7806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2D283909</paraID>
      <start>0</start>
      <end>2</end>
      <status>modified</status>
      <modifiedWord>3.</modifiedWord>
      <trackRevisions>false</trackRevisions>
    </reviewItem>
    <reviewItem>
      <errorID>1d072eb0-5747-4846-92d9-a43bed30ff05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A08DAD8</paraID>
      <start>0</start>
      <end>2</end>
      <status>modified</status>
      <modifiedWord>4.</modifiedWord>
      <trackRevisions>false</trackRevisions>
    </reviewItem>
    <reviewItem>
      <errorID>e6f74708-833e-424d-a3fd-f088a5a8ed04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37949067</paraID>
      <start>0</start>
      <end>2</end>
      <status>modified</status>
      <modifiedWord>5.</modifiedWord>
      <trackRevisions>false</trackRevisions>
    </reviewItem>
    <reviewItem>
      <errorID>16bf24e1-622f-4ac1-8684-80f7b6eac992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374983C9</paraID>
      <start>0</start>
      <end>2</end>
      <status>modified</status>
      <modifiedWord>1.</modifiedWord>
      <trackRevisions>false</trackRevisions>
    </reviewItem>
    <reviewItem>
      <errorID>83284341-c1d0-455b-b4c8-05d64dcd510a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72E7B86C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c727c33-c425-48fb-8d88-1429cac0b7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864</Words>
  <Characters>925</Characters>
  <Lines>0</Lines>
  <Paragraphs>0</Paragraphs>
  <TotalTime>1</TotalTime>
  <ScaleCrop>false</ScaleCrop>
  <LinksUpToDate>false</LinksUpToDate>
  <CharactersWithSpaces>925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2025-09-12T06:36:00Z</dcterms:created>
  <dc:creator>Administrator</dc:creator>
  <cp:lastModifiedBy>蚌埠仲裁共享办公软件</cp:lastModifiedBy>
  <dcterms:modified xsi:type="dcterms:W3CDTF">2026-01-22T07:56:11Z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B4C8773265A749DF9A6F994CD378855D_13</vt:lpwstr>
  </property>
  <property fmtid="{D5CDD505-2E9C-101B-9397-08002B2CF9AE}" pid="4" name="KSOTemplateDocerSaveRecord">
    <vt:lpwstr>eyJoZGlkIjoiOTU2ZDYzZjJkM2UzNTRjNTMzNjkzNTRhMWY2NjU4YjEiLCJ1c2VySWQiOiIxNTQ5MDY2NTUwIn0=</vt:lpwstr>
  </property>
</Properties>
</file>